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华文宋体" w:hAnsi="华文宋体" w:eastAsia="华文宋体"/>
          <w:sz w:val="36"/>
          <w:szCs w:val="36"/>
        </w:rPr>
      </w:pPr>
      <w:r>
        <w:rPr>
          <w:rFonts w:hint="eastAsia" w:ascii="华文宋体" w:hAnsi="华文宋体" w:eastAsia="华文宋体"/>
          <w:sz w:val="36"/>
          <w:szCs w:val="36"/>
        </w:rPr>
        <w:t>爱康国宾手机APP体检</w:t>
      </w:r>
      <w:r>
        <w:rPr>
          <w:rFonts w:hint="eastAsia" w:ascii="华文宋体" w:hAnsi="华文宋体" w:eastAsia="华文宋体"/>
          <w:sz w:val="36"/>
          <w:szCs w:val="36"/>
          <w:lang w:val="en-US" w:eastAsia="zh-CN"/>
        </w:rPr>
        <w:t>预约</w:t>
      </w:r>
      <w:r>
        <w:rPr>
          <w:rFonts w:hint="eastAsia" w:ascii="华文宋体" w:hAnsi="华文宋体" w:eastAsia="华文宋体"/>
          <w:sz w:val="36"/>
          <w:szCs w:val="36"/>
        </w:rPr>
        <w:t>流程图</w:t>
      </w:r>
    </w:p>
    <w:p>
      <w:pPr>
        <w:rPr>
          <w:rFonts w:hint="eastAsia" w:asciiTheme="minorEastAsia" w:hAnsiTheme="minorEastAsia"/>
          <w:b/>
          <w:sz w:val="24"/>
          <w:szCs w:val="24"/>
        </w:rPr>
      </w:pPr>
    </w:p>
    <w:p>
      <w:pPr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体检咨询及紧急联系人：刘婕13752382892 / 15522270313</w:t>
      </w:r>
    </w:p>
    <w:p>
      <w:pPr>
        <w:rPr>
          <w:rFonts w:hint="eastAsia" w:asciiTheme="minorEastAsia" w:hAnsiTheme="minorEastAsia"/>
          <w:b/>
          <w:sz w:val="24"/>
          <w:szCs w:val="24"/>
        </w:rPr>
      </w:pPr>
    </w:p>
    <w:p>
      <w:pPr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color w:val="FF0000"/>
          <w:sz w:val="24"/>
          <w:szCs w:val="24"/>
        </w:rPr>
        <w:t>手机应用软件搜索：【爱康国宾】并下载软件</w:t>
      </w:r>
    </w:p>
    <w:p>
      <w:pPr>
        <w:jc w:val="center"/>
        <w:rPr>
          <w:rFonts w:hint="eastAsia" w:eastAsiaTheme="minorEastAsia"/>
          <w:color w:val="FF0000"/>
          <w:lang w:eastAsia="zh-CN"/>
        </w:rPr>
      </w:pPr>
      <w:r>
        <w:rPr>
          <w:rFonts w:hint="eastAsia" w:eastAsiaTheme="minorEastAsia"/>
          <w:color w:val="FF0000"/>
          <w:lang w:eastAsia="zh-CN"/>
        </w:rPr>
        <w:drawing>
          <wp:inline distT="0" distB="0" distL="114300" distR="114300">
            <wp:extent cx="4688840" cy="7021195"/>
            <wp:effectExtent l="0" t="0" r="6985" b="8255"/>
            <wp:docPr id="8" name="图片 8" descr="APP应用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PP应用下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以上2款应用均可下载免费使用</w:t>
      </w:r>
    </w:p>
    <w:p>
      <w:r>
        <w:br w:type="page"/>
      </w:r>
    </w:p>
    <w:p>
      <w:pPr>
        <w:jc w:val="center"/>
        <w:rPr>
          <w:b/>
          <w:color w:val="FF0000"/>
          <w:sz w:val="36"/>
          <w:szCs w:val="36"/>
        </w:rPr>
      </w:pPr>
      <w:r>
        <w:rPr>
          <w:rFonts w:hint="eastAsia"/>
          <w:b/>
          <w:color w:val="FF0000"/>
          <w:sz w:val="36"/>
          <w:szCs w:val="36"/>
        </w:rPr>
        <w:t>下载软件后点击打开</w:t>
      </w:r>
    </w:p>
    <w:p>
      <w:pPr>
        <w:rPr>
          <w:rFonts w:hint="eastAsia" w:eastAsiaTheme="minorEastAsia"/>
          <w:b/>
          <w:color w:val="FF0000"/>
          <w:sz w:val="36"/>
          <w:szCs w:val="36"/>
          <w:lang w:eastAsia="zh-CN"/>
        </w:rPr>
      </w:pPr>
      <w:r>
        <w:rPr>
          <w:rFonts w:hint="eastAsia"/>
          <w:b/>
          <w:color w:val="FF0000"/>
          <w:sz w:val="36"/>
          <w:szCs w:val="36"/>
          <w:lang w:val="en-US" w:eastAsia="zh-CN"/>
        </w:rPr>
        <w:t>APP</w:t>
      </w:r>
      <w:r>
        <w:rPr>
          <w:rFonts w:hint="eastAsia"/>
          <w:b/>
          <w:color w:val="FF0000"/>
          <w:sz w:val="36"/>
          <w:szCs w:val="36"/>
          <w:lang w:eastAsia="zh-CN"/>
        </w:rPr>
        <w:t>【</w:t>
      </w:r>
      <w:r>
        <w:rPr>
          <w:rFonts w:hint="eastAsia"/>
          <w:b/>
          <w:color w:val="FF0000"/>
          <w:sz w:val="36"/>
          <w:szCs w:val="36"/>
          <w:lang w:val="en-US" w:eastAsia="zh-CN"/>
        </w:rPr>
        <w:t>爱康约体检查报告</w:t>
      </w:r>
      <w:r>
        <w:rPr>
          <w:rFonts w:hint="eastAsia"/>
          <w:b/>
          <w:color w:val="FF0000"/>
          <w:sz w:val="36"/>
          <w:szCs w:val="36"/>
          <w:lang w:eastAsia="zh-CN"/>
        </w:rPr>
        <w:t>】</w:t>
      </w: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点击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预约</w:t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741930" cy="6037580"/>
            <wp:effectExtent l="0" t="0" r="1270" b="1270"/>
            <wp:docPr id="1" name="图片 1" descr="爱康约体检查报告-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爱康约体检查报告-预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60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点击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本机号码一键登录</w:t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858135" cy="6002020"/>
            <wp:effectExtent l="0" t="0" r="8890" b="8255"/>
            <wp:docPr id="2" name="图片 2" descr="爱康约体检查报告-一键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爱康约体检查报告-一键登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br w:type="page"/>
      </w: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点击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可使用体检卡</w:t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613025" cy="5691505"/>
            <wp:effectExtent l="0" t="0" r="6350" b="4445"/>
            <wp:docPr id="3" name="图片 3" descr="爱康约体检查报告-使用卡071023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爱康约体检查报告-使用卡07102334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点击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可使用套餐</w:t>
      </w: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497455" cy="5494655"/>
            <wp:effectExtent l="0" t="0" r="7620" b="1270"/>
            <wp:docPr id="5" name="图片 5" descr="爱康约体检查报告-点击套餐071023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爱康约体检查报告-点击套餐07102339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br w:type="page"/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点击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预约</w:t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715260" cy="6086475"/>
            <wp:effectExtent l="0" t="0" r="8890" b="0"/>
            <wp:docPr id="4" name="图片 4" descr="爱康约体检查报告-立即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爱康约体检查报告-立即预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选择体检时间及地址</w:t>
      </w: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621915" cy="6111875"/>
            <wp:effectExtent l="0" t="0" r="6985" b="3175"/>
            <wp:docPr id="6" name="图片 6" descr="爱康约体检查报告-选时间地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爱康约体检查报告-选时间地址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br w:type="page"/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点击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下一步</w:t>
      </w:r>
    </w:p>
    <w:p>
      <w:pPr>
        <w:rPr>
          <w:rFonts w:hint="eastAsia" w:asciiTheme="minorEastAsia" w:hAnsiTheme="minorEastAsia" w:eastAsiaTheme="minorEastAsia"/>
          <w:b/>
          <w:color w:val="FF0000"/>
          <w:sz w:val="36"/>
          <w:szCs w:val="36"/>
          <w:lang w:eastAsia="zh-CN"/>
        </w:rPr>
      </w:pPr>
      <w:r>
        <w:rPr>
          <w:rFonts w:hint="eastAsia" w:asciiTheme="minorEastAsia" w:hAnsiTheme="minorEastAsia" w:eastAsiaTheme="minorEastAsia"/>
          <w:b/>
          <w:color w:val="FF0000"/>
          <w:sz w:val="36"/>
          <w:szCs w:val="36"/>
          <w:lang w:eastAsia="zh-CN"/>
        </w:rPr>
        <w:drawing>
          <wp:inline distT="0" distB="0" distL="114300" distR="114300">
            <wp:extent cx="2499995" cy="5546725"/>
            <wp:effectExtent l="0" t="0" r="5080" b="6350"/>
            <wp:docPr id="17" name="图片 17" descr="爱康约体检查报告-自选项23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爱康约体检查报告-自选项2354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55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核实本人信息完成预约</w:t>
      </w:r>
    </w:p>
    <w:p>
      <w:pPr>
        <w:rPr>
          <w:rFonts w:hint="default" w:asciiTheme="minorEastAsia" w:hAnsiTheme="minorEastAsia"/>
          <w:b/>
          <w:color w:val="FF0000"/>
          <w:sz w:val="36"/>
          <w:szCs w:val="36"/>
          <w:lang w:val="en-US" w:eastAsia="zh-CN"/>
        </w:rPr>
      </w:pPr>
      <w:r>
        <w:rPr>
          <w:rFonts w:hint="default" w:asciiTheme="minorEastAsia" w:hAnsiTheme="minorEastAsia"/>
          <w:b/>
          <w:color w:val="FF0000"/>
          <w:sz w:val="36"/>
          <w:szCs w:val="36"/>
          <w:lang w:val="en-US" w:eastAsia="zh-CN"/>
        </w:rPr>
        <w:drawing>
          <wp:inline distT="0" distB="0" distL="114300" distR="114300">
            <wp:extent cx="2499995" cy="5499735"/>
            <wp:effectExtent l="0" t="0" r="5080" b="5715"/>
            <wp:docPr id="9" name="图片 9" descr="爱康约体检查报告-完成预约10711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爱康约体检查报告-完成预约107110003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rPr>
          <w:rFonts w:hint="eastAsia" w:ascii="华文宋体" w:hAnsi="华文宋体" w:eastAsia="华文宋体"/>
          <w:b/>
          <w:color w:val="2F5597" w:themeColor="accent5" w:themeShade="BF"/>
          <w:sz w:val="36"/>
          <w:szCs w:val="36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jc w:val="center"/>
        <w:rPr>
          <w:rFonts w:hint="default" w:ascii="华文宋体" w:hAnsi="华文宋体" w:eastAsia="华文宋体"/>
          <w:b/>
          <w:color w:val="2F5597" w:themeColor="accent5" w:themeShade="BF"/>
          <w:sz w:val="36"/>
          <w:szCs w:val="36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宋体" w:hAnsi="华文宋体" w:eastAsia="华文宋体"/>
          <w:b/>
          <w:color w:val="2F5597" w:themeColor="accent5" w:themeShade="BF"/>
          <w:sz w:val="36"/>
          <w:szCs w:val="36"/>
          <w:lang w:val="en-US" w:eastAsia="zh-CN"/>
        </w:rPr>
        <w:t>完成以上步骤体检预约成功</w:t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 w:ascii="华文宋体" w:hAnsi="华文宋体" w:eastAsia="华文宋体"/>
          <w:b/>
          <w:color w:val="2F5597" w:themeColor="accent5" w:themeShade="BF"/>
          <w:sz w:val="36"/>
          <w:szCs w:val="36"/>
        </w:rPr>
      </w:pPr>
      <w:r>
        <w:rPr>
          <w:rFonts w:hint="eastAsia"/>
          <w:b/>
          <w:color w:val="FF0000"/>
          <w:sz w:val="36"/>
          <w:szCs w:val="36"/>
          <w:lang w:val="en-US" w:eastAsia="zh-CN"/>
        </w:rPr>
        <w:t>APP</w:t>
      </w:r>
      <w:r>
        <w:rPr>
          <w:rFonts w:hint="eastAsia"/>
          <w:b/>
          <w:color w:val="FF0000"/>
          <w:sz w:val="36"/>
          <w:szCs w:val="36"/>
          <w:lang w:eastAsia="zh-CN"/>
        </w:rPr>
        <w:t>【</w:t>
      </w:r>
      <w:r>
        <w:rPr>
          <w:rFonts w:hint="eastAsia"/>
          <w:b/>
          <w:color w:val="FF0000"/>
          <w:sz w:val="36"/>
          <w:szCs w:val="36"/>
          <w:lang w:val="en-US" w:eastAsia="zh-CN"/>
        </w:rPr>
        <w:t>爱康体检宝</w:t>
      </w:r>
      <w:r>
        <w:rPr>
          <w:rFonts w:hint="eastAsia"/>
          <w:b/>
          <w:color w:val="FF0000"/>
          <w:sz w:val="36"/>
          <w:szCs w:val="36"/>
          <w:lang w:eastAsia="zh-CN"/>
        </w:rPr>
        <w:t>】</w:t>
      </w:r>
    </w:p>
    <w:p>
      <w:pPr>
        <w:jc w:val="left"/>
        <w:rPr>
          <w:rFonts w:hint="eastAsia" w:asciiTheme="minorEastAsia" w:hAnsiTheme="minorEastAsia"/>
          <w:b/>
          <w:color w:val="FF0000"/>
          <w:sz w:val="36"/>
          <w:szCs w:val="36"/>
        </w:rPr>
        <w:sectPr>
          <w:type w:val="continuous"/>
          <w:pgSz w:w="11906" w:h="16838"/>
          <w:pgMar w:top="1440" w:right="1800" w:bottom="1440" w:left="1276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点击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快速预约</w:t>
      </w:r>
    </w:p>
    <w:p>
      <w:pPr>
        <w:jc w:val="left"/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737485" cy="6015990"/>
            <wp:effectExtent l="0" t="0" r="5715" b="3810"/>
            <wp:docPr id="11" name="图片 11" descr="点击快速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点击快速预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点击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本机号码一键登录</w:t>
      </w:r>
    </w:p>
    <w:p>
      <w:pPr>
        <w:jc w:val="left"/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858135" cy="6002020"/>
            <wp:effectExtent l="0" t="0" r="8890" b="8255"/>
            <wp:docPr id="12" name="图片 12" descr="爱康约体检查报告-一键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爱康约体检查报告-一键登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jc w:val="left"/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jc w:val="left"/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jc w:val="left"/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选择可使用体检卡</w:t>
      </w: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811780" cy="6185535"/>
            <wp:effectExtent l="0" t="0" r="7620" b="5715"/>
            <wp:docPr id="13" name="图片 13" descr="体检宝-选择体检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体检宝-选择体检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61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点击套餐预约</w:t>
      </w: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811780" cy="6204585"/>
            <wp:effectExtent l="0" t="0" r="7620" b="5715"/>
            <wp:docPr id="14" name="图片 14" descr="体检宝-套餐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体检宝-套餐预约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  <w:br w:type="page"/>
      </w: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选择体检时间及地址</w:t>
      </w: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731770" cy="6817360"/>
            <wp:effectExtent l="0" t="0" r="1905" b="2540"/>
            <wp:docPr id="15" name="图片 15" descr="体检宝-选择时间地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体检宝-选择时间地址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</w:pP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点击下一步</w:t>
      </w: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824480" cy="6845300"/>
            <wp:effectExtent l="0" t="0" r="4445" b="3175"/>
            <wp:docPr id="16" name="图片 16" descr="体检宝-加项下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体检宝-加项下一步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  <w:br w:type="page"/>
      </w:r>
    </w:p>
    <w:p>
      <w:pPr>
        <w:rPr>
          <w:rFonts w:hint="eastAsia" w:asciiTheme="minorEastAsia" w:hAnsiTheme="minorEastAsia"/>
          <w:b/>
          <w:color w:val="FF0000"/>
          <w:sz w:val="36"/>
          <w:szCs w:val="36"/>
        </w:rPr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jc w:val="center"/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36"/>
          <w:szCs w:val="36"/>
        </w:rPr>
        <w:t>★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核实本人信息完成预约</w:t>
      </w:r>
    </w:p>
    <w:p>
      <w:pPr>
        <w:jc w:val="center"/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497455" cy="5494655"/>
            <wp:effectExtent l="0" t="0" r="7620" b="1270"/>
            <wp:docPr id="18" name="图片 18" descr="体检宝-完成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体检宝-完成预约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jc w:val="center"/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color w:val="2F5597" w:themeColor="accent5" w:themeShade="BF"/>
          <w:sz w:val="36"/>
          <w:szCs w:val="36"/>
          <w:lang w:val="en-US" w:eastAsia="zh-CN"/>
        </w:rPr>
        <w:t>完成以上步骤体检预约成功</w:t>
      </w: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</w:p>
    <w:p>
      <w:pPr>
        <w:rPr>
          <w:rFonts w:hint="default" w:asciiTheme="minorEastAsia" w:hAnsiTheme="minorEastAsia"/>
          <w:b/>
          <w:color w:val="FF0000"/>
          <w:sz w:val="28"/>
          <w:szCs w:val="28"/>
          <w:lang w:val="en-US" w:eastAsia="zh-CN"/>
        </w:rPr>
      </w:pPr>
    </w:p>
    <w:sectPr>
      <w:type w:val="continuous"/>
      <w:pgSz w:w="11906" w:h="16838"/>
      <w:pgMar w:top="1440" w:right="1800" w:bottom="1440" w:left="1800" w:header="851" w:footer="992" w:gutter="0"/>
      <w:cols w:equalWidth="0" w:num="2">
        <w:col w:w="3940" w:space="425"/>
        <w:col w:w="394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AE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2021-07-10T15:16:24Z</dcterms:created>
  <dc:creator>蔡继展</dc:creator>
  <cp:lastModifiedBy>蔡继展-爱康国宾（天津）</cp:lastModifiedBy>
  <dcterms:modified xsi:type="dcterms:W3CDTF">2021-07-10T16:31:46Z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BB004DBEAA9141F5BE8407942AC8AEFA</vt:lpwstr>
  </property>
</Properties>
</file>